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30" w:rsidRDefault="00D07130" w:rsidP="00D0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371E" w:rsidRPr="00F93425">
        <w:rPr>
          <w:rFonts w:ascii="Times New Roman" w:eastAsia="Times New Roman" w:hAnsi="Times New Roman" w:cs="Times New Roman"/>
          <w:sz w:val="24"/>
          <w:szCs w:val="24"/>
        </w:rPr>
        <w:t>Питание — является важнейшим фактором, который влияет на правильный рост развития организма ребенка и устойчивость его к инфекционным заболеваниям. В детском саду питание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в соответствии  с требованиями СанПиН 2.4.1.3049-13, поставка продуктов питания </w:t>
      </w:r>
      <w:r w:rsidR="00F8371E" w:rsidRPr="00F9342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71E" w:rsidRPr="00F93425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организацией </w:t>
      </w:r>
      <w:r w:rsidR="00F8371E">
        <w:rPr>
          <w:rFonts w:ascii="Times New Roman" w:eastAsia="Times New Roman" w:hAnsi="Times New Roman" w:cs="Times New Roman"/>
          <w:sz w:val="24"/>
          <w:szCs w:val="24"/>
        </w:rPr>
        <w:t>МАУ</w:t>
      </w:r>
      <w:r w:rsidR="00B55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71E" w:rsidRPr="00F9342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8371E">
        <w:rPr>
          <w:rFonts w:ascii="Times New Roman" w:eastAsia="Times New Roman" w:hAnsi="Times New Roman" w:cs="Times New Roman"/>
          <w:sz w:val="24"/>
          <w:szCs w:val="24"/>
        </w:rPr>
        <w:t>Петроснаб</w:t>
      </w:r>
      <w:proofErr w:type="spellEnd"/>
      <w:r w:rsidR="00F8371E" w:rsidRPr="00F9342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заключенным контрактам.</w:t>
      </w:r>
      <w:r w:rsidR="00F8371E" w:rsidRPr="00F93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7130" w:rsidRPr="00F93425" w:rsidRDefault="00D07130" w:rsidP="00D0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C14CA">
        <w:rPr>
          <w:rFonts w:ascii="Times New Roman" w:eastAsia="Times New Roman" w:hAnsi="Times New Roman" w:cs="Times New Roman"/>
          <w:sz w:val="24"/>
          <w:szCs w:val="24"/>
        </w:rPr>
        <w:t xml:space="preserve">Продукты питания принимает </w:t>
      </w:r>
      <w:r>
        <w:rPr>
          <w:rFonts w:ascii="Times New Roman" w:eastAsia="Times New Roman" w:hAnsi="Times New Roman" w:cs="Times New Roman"/>
          <w:sz w:val="24"/>
          <w:szCs w:val="24"/>
        </w:rPr>
        <w:t>кладовщик</w:t>
      </w:r>
      <w:r w:rsidRPr="008C14CA">
        <w:rPr>
          <w:rFonts w:ascii="Times New Roman" w:eastAsia="Times New Roman" w:hAnsi="Times New Roman" w:cs="Times New Roman"/>
          <w:sz w:val="24"/>
          <w:szCs w:val="24"/>
        </w:rPr>
        <w:t xml:space="preserve">, который определяет качество поставляемых продуктов, соответствие их сертификатам,  количеству накладной документации. Продукты питания хранятся в складских помещениях детского сада. </w:t>
      </w:r>
    </w:p>
    <w:p w:rsidR="00D07130" w:rsidRDefault="00D07130" w:rsidP="00D0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371E" w:rsidRPr="00F93425">
        <w:rPr>
          <w:rFonts w:ascii="Times New Roman" w:eastAsia="Times New Roman" w:hAnsi="Times New Roman" w:cs="Times New Roman"/>
          <w:sz w:val="24"/>
          <w:szCs w:val="24"/>
        </w:rPr>
        <w:t>Имеется примерное 10-ти дневное меню, которое разработано на основе физиологических потребностей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энергии и </w:t>
      </w:r>
      <w:r w:rsidR="00F8371E" w:rsidRPr="00F93425">
        <w:rPr>
          <w:rFonts w:ascii="Times New Roman" w:eastAsia="Times New Roman" w:hAnsi="Times New Roman" w:cs="Times New Roman"/>
          <w:sz w:val="24"/>
          <w:szCs w:val="24"/>
        </w:rPr>
        <w:t xml:space="preserve"> пищевых веществах </w:t>
      </w:r>
      <w:r>
        <w:rPr>
          <w:rFonts w:ascii="Times New Roman" w:eastAsia="Times New Roman" w:hAnsi="Times New Roman" w:cs="Times New Roman"/>
          <w:sz w:val="24"/>
          <w:szCs w:val="24"/>
        </w:rPr>
        <w:t>для детей всех возрастных групп и рекомендуемых суточных наборов продуктов</w:t>
      </w:r>
      <w:r w:rsidR="00F8371E" w:rsidRPr="00F93425">
        <w:rPr>
          <w:rFonts w:ascii="Times New Roman" w:eastAsia="Times New Roman" w:hAnsi="Times New Roman" w:cs="Times New Roman"/>
          <w:sz w:val="24"/>
          <w:szCs w:val="24"/>
        </w:rPr>
        <w:t xml:space="preserve">. На основании 10-ти дневного меню составляется меню-требование установленного образца с указанием выхода блюд для детей разного возраста. </w:t>
      </w:r>
      <w:r w:rsidR="00EB4E13" w:rsidRPr="00EB4E13">
        <w:rPr>
          <w:rFonts w:ascii="Times New Roman" w:eastAsia="Times New Roman" w:hAnsi="Times New Roman" w:cs="Times New Roman"/>
          <w:sz w:val="24"/>
          <w:szCs w:val="24"/>
        </w:rPr>
        <w:t>На каждое блюдо разработана технологическая карта, в соответствии с которой блюдо приготавливается.</w:t>
      </w:r>
    </w:p>
    <w:p w:rsidR="00D07130" w:rsidRDefault="00D07130" w:rsidP="00D0713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07130">
        <w:rPr>
          <w:rFonts w:ascii="Times New Roman" w:eastAsia="Times New Roman" w:hAnsi="Times New Roman" w:cs="Times New Roman"/>
          <w:sz w:val="24"/>
          <w:szCs w:val="24"/>
        </w:rPr>
        <w:t>В детском саду предусмотрено 4-х разовое питание: завтрак, обед, полдник, ужин. Между завтраком и обедом введён второй завтрак, который предполагает употребление свежих напитков, соков, свежих фруктов. Круглогодично проводится</w:t>
      </w:r>
      <w:proofErr w:type="gramStart"/>
      <w:r w:rsidRPr="00D0713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D07130">
        <w:rPr>
          <w:rFonts w:ascii="Times New Roman" w:eastAsia="Times New Roman" w:hAnsi="Times New Roman" w:cs="Times New Roman"/>
          <w:sz w:val="24"/>
          <w:szCs w:val="24"/>
        </w:rPr>
        <w:t xml:space="preserve"> – витаминизация третьего блюда</w:t>
      </w:r>
      <w:r w:rsidRPr="00C722CA">
        <w:rPr>
          <w:rFonts w:ascii="Arial" w:eastAsia="Times New Roman" w:hAnsi="Arial" w:cs="Arial"/>
          <w:color w:val="666666"/>
          <w:sz w:val="20"/>
          <w:szCs w:val="20"/>
        </w:rPr>
        <w:t xml:space="preserve">.  </w:t>
      </w:r>
    </w:p>
    <w:p w:rsidR="00EB4E13" w:rsidRPr="00EB4E13" w:rsidRDefault="00EB4E13" w:rsidP="00D0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Ежедневно осуществляется </w:t>
      </w:r>
      <w:r w:rsidR="009B25FE">
        <w:rPr>
          <w:rFonts w:ascii="Times New Roman" w:eastAsia="Times New Roman" w:hAnsi="Times New Roman" w:cs="Times New Roman"/>
          <w:sz w:val="24"/>
          <w:szCs w:val="24"/>
        </w:rPr>
        <w:t>бракераж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сырой и готовой продукции, ведется необходимая документация по организации питания детей в ДОУ.</w:t>
      </w:r>
    </w:p>
    <w:sectPr w:rsidR="00EB4E13" w:rsidRPr="00EB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1E"/>
    <w:rsid w:val="00184EB6"/>
    <w:rsid w:val="008C14CA"/>
    <w:rsid w:val="009B25FE"/>
    <w:rsid w:val="00B553DB"/>
    <w:rsid w:val="00B81872"/>
    <w:rsid w:val="00D07130"/>
    <w:rsid w:val="00EB4E13"/>
    <w:rsid w:val="00F8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8</cp:revision>
  <dcterms:created xsi:type="dcterms:W3CDTF">2014-05-22T12:45:00Z</dcterms:created>
  <dcterms:modified xsi:type="dcterms:W3CDTF">2014-06-06T06:36:00Z</dcterms:modified>
</cp:coreProperties>
</file>